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FB2" w:rsidRPr="007E1FB2" w:rsidRDefault="007E1FB2" w:rsidP="007E1FB2">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7E1FB2">
        <w:rPr>
          <w:rFonts w:ascii="微软雅黑" w:eastAsia="微软雅黑" w:hAnsi="微软雅黑" w:cs="宋体" w:hint="eastAsia"/>
          <w:b/>
          <w:bCs/>
          <w:color w:val="000000"/>
          <w:kern w:val="36"/>
          <w:sz w:val="48"/>
          <w:szCs w:val="48"/>
        </w:rPr>
        <w:t>普陀蜜桃臀小少妇</w:t>
      </w:r>
    </w:p>
    <w:p w:rsidR="007E1FB2" w:rsidRPr="007E1FB2" w:rsidRDefault="007E1FB2" w:rsidP="007E1FB2">
      <w:pPr>
        <w:widowControl/>
        <w:spacing w:line="360" w:lineRule="atLeast"/>
        <w:jc w:val="center"/>
        <w:rPr>
          <w:rFonts w:ascii="微软雅黑" w:eastAsia="微软雅黑" w:hAnsi="微软雅黑" w:cs="宋体" w:hint="eastAsia"/>
          <w:color w:val="999999"/>
          <w:kern w:val="0"/>
          <w:sz w:val="20"/>
          <w:szCs w:val="20"/>
        </w:rPr>
      </w:pPr>
      <w:r w:rsidRPr="007E1FB2">
        <w:rPr>
          <w:rFonts w:ascii="微软雅黑" w:eastAsia="微软雅黑" w:hAnsi="微软雅黑" w:cs="宋体" w:hint="eastAsia"/>
          <w:color w:val="999999"/>
          <w:kern w:val="0"/>
          <w:sz w:val="20"/>
          <w:szCs w:val="20"/>
        </w:rPr>
        <w:t>1758092422 maer307 </w:t>
      </w:r>
      <w:hyperlink r:id="rId6" w:tooltip="楼凤兼职" w:history="1">
        <w:r w:rsidRPr="007E1FB2">
          <w:rPr>
            <w:rFonts w:ascii="微软雅黑" w:eastAsia="微软雅黑" w:hAnsi="微软雅黑" w:cs="宋体" w:hint="eastAsia"/>
            <w:color w:val="999999"/>
            <w:kern w:val="0"/>
            <w:sz w:val="20"/>
            <w:szCs w:val="20"/>
            <w:u w:val="single"/>
          </w:rPr>
          <w:t>楼凤兼职</w:t>
        </w:r>
      </w:hyperlink>
      <w:r w:rsidRPr="007E1FB2">
        <w:rPr>
          <w:rFonts w:ascii="微软雅黑" w:eastAsia="微软雅黑" w:hAnsi="微软雅黑" w:cs="宋体" w:hint="eastAsia"/>
          <w:color w:val="999999"/>
          <w:kern w:val="0"/>
          <w:sz w:val="20"/>
          <w:szCs w:val="20"/>
        </w:rPr>
        <w:t> 网络  </w:t>
      </w:r>
      <w:hyperlink r:id="rId7" w:anchor="comments" w:history="1">
        <w:r w:rsidRPr="007E1FB2">
          <w:rPr>
            <w:rFonts w:ascii="微软雅黑" w:eastAsia="微软雅黑" w:hAnsi="微软雅黑" w:cs="宋体" w:hint="eastAsia"/>
            <w:color w:val="999999"/>
            <w:kern w:val="0"/>
            <w:sz w:val="20"/>
            <w:szCs w:val="20"/>
            <w:u w:val="single"/>
          </w:rPr>
          <w:t>0条评论</w:t>
        </w:r>
      </w:hyperlink>
    </w:p>
    <w:p w:rsidR="007E1FB2" w:rsidRPr="007E1FB2" w:rsidRDefault="007E1FB2" w:rsidP="007E1FB2">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普陀蜜桃臀小少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普陀蜜桃臀小少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普陀蜜桃臀小少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普陀蜜桃臀小少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7E1FB2">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7E1FB2" w:rsidRPr="007E1FB2" w:rsidRDefault="007E1FB2" w:rsidP="007E1FB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E1FB2">
        <w:rPr>
          <w:rFonts w:ascii="微软雅黑" w:eastAsia="微软雅黑" w:hAnsi="微软雅黑" w:cs="宋体" w:hint="eastAsia"/>
          <w:color w:val="454545"/>
          <w:kern w:val="0"/>
          <w:szCs w:val="21"/>
        </w:rPr>
        <w:t>信息分类 ：楼凤兼职</w:t>
      </w:r>
    </w:p>
    <w:p w:rsidR="007E1FB2" w:rsidRPr="007E1FB2" w:rsidRDefault="007E1FB2" w:rsidP="007E1FB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E1FB2">
        <w:rPr>
          <w:rFonts w:ascii="微软雅黑" w:eastAsia="微软雅黑" w:hAnsi="微软雅黑" w:cs="宋体" w:hint="eastAsia"/>
          <w:color w:val="454545"/>
          <w:kern w:val="0"/>
          <w:szCs w:val="21"/>
        </w:rPr>
        <w:t>所属地区 ：</w:t>
      </w:r>
      <w:r w:rsidRPr="007E1FB2">
        <w:rPr>
          <w:rFonts w:ascii="微软雅黑" w:eastAsia="微软雅黑" w:hAnsi="微软雅黑" w:cs="宋体"/>
          <w:color w:val="454545"/>
          <w:kern w:val="0"/>
          <w:szCs w:val="21"/>
        </w:rPr>
        <w:fldChar w:fldCharType="begin"/>
      </w:r>
      <w:r w:rsidRPr="007E1FB2">
        <w:rPr>
          <w:rFonts w:ascii="微软雅黑" w:eastAsia="微软雅黑" w:hAnsi="微软雅黑" w:cs="宋体"/>
          <w:color w:val="454545"/>
          <w:kern w:val="0"/>
          <w:szCs w:val="21"/>
        </w:rPr>
        <w:instrText xml:space="preserve"> HYPERLINK "https://pin56.info/index.php?a=lists&amp;cityid=11&amp;catid=7" </w:instrText>
      </w:r>
      <w:r w:rsidRPr="007E1FB2">
        <w:rPr>
          <w:rFonts w:ascii="微软雅黑" w:eastAsia="微软雅黑" w:hAnsi="微软雅黑" w:cs="宋体"/>
          <w:color w:val="454545"/>
          <w:kern w:val="0"/>
          <w:szCs w:val="21"/>
        </w:rPr>
        <w:fldChar w:fldCharType="separate"/>
      </w:r>
      <w:r w:rsidRPr="007E1FB2">
        <w:rPr>
          <w:rFonts w:ascii="微软雅黑" w:eastAsia="微软雅黑" w:hAnsi="微软雅黑" w:cs="宋体" w:hint="eastAsia"/>
          <w:color w:val="333333"/>
          <w:kern w:val="0"/>
          <w:szCs w:val="21"/>
          <w:u w:val="single"/>
        </w:rPr>
        <w:t>上海市</w:t>
      </w:r>
      <w:r w:rsidRPr="007E1FB2">
        <w:rPr>
          <w:rFonts w:ascii="微软雅黑" w:eastAsia="微软雅黑" w:hAnsi="微软雅黑" w:cs="宋体"/>
          <w:color w:val="454545"/>
          <w:kern w:val="0"/>
          <w:szCs w:val="21"/>
        </w:rPr>
        <w:fldChar w:fldCharType="end"/>
      </w:r>
      <w:r w:rsidRPr="007E1FB2">
        <w:rPr>
          <w:rFonts w:ascii="微软雅黑" w:eastAsia="微软雅黑" w:hAnsi="微软雅黑" w:cs="宋体" w:hint="eastAsia"/>
          <w:color w:val="454545"/>
          <w:kern w:val="0"/>
          <w:szCs w:val="21"/>
        </w:rPr>
        <w:t>&gt;</w:t>
      </w:r>
      <w:hyperlink r:id="rId10" w:history="1">
        <w:r w:rsidRPr="007E1FB2">
          <w:rPr>
            <w:rFonts w:ascii="微软雅黑" w:eastAsia="微软雅黑" w:hAnsi="微软雅黑" w:cs="宋体" w:hint="eastAsia"/>
            <w:color w:val="333333"/>
            <w:kern w:val="0"/>
            <w:szCs w:val="21"/>
            <w:u w:val="single"/>
          </w:rPr>
          <w:t>普陀区</w:t>
        </w:r>
      </w:hyperlink>
    </w:p>
    <w:p w:rsidR="007E1FB2" w:rsidRPr="007E1FB2" w:rsidRDefault="007E1FB2" w:rsidP="007E1FB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E1FB2">
        <w:rPr>
          <w:rFonts w:ascii="微软雅黑" w:eastAsia="微软雅黑" w:hAnsi="微软雅黑" w:cs="宋体" w:hint="eastAsia"/>
          <w:color w:val="454545"/>
          <w:kern w:val="0"/>
          <w:szCs w:val="21"/>
        </w:rPr>
        <w:t>详细地址 ：</w:t>
      </w:r>
      <w:r w:rsidRPr="007E1FB2">
        <w:rPr>
          <w:rFonts w:ascii="微软雅黑" w:eastAsia="微软雅黑" w:hAnsi="微软雅黑" w:cs="宋体" w:hint="eastAsia"/>
          <w:color w:val="0099FF"/>
          <w:kern w:val="0"/>
          <w:szCs w:val="21"/>
        </w:rPr>
        <w:t>上海市-普陀区</w:t>
      </w:r>
    </w:p>
    <w:p w:rsidR="007E1FB2" w:rsidRPr="007E1FB2" w:rsidRDefault="007E1FB2" w:rsidP="007E1FB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E1FB2">
        <w:rPr>
          <w:rFonts w:ascii="微软雅黑" w:eastAsia="微软雅黑" w:hAnsi="微软雅黑" w:cs="宋体" w:hint="eastAsia"/>
          <w:color w:val="454545"/>
          <w:kern w:val="0"/>
          <w:szCs w:val="21"/>
        </w:rPr>
        <w:t>信息来源 ：网络</w:t>
      </w:r>
    </w:p>
    <w:p w:rsidR="007E1FB2" w:rsidRPr="007E1FB2" w:rsidRDefault="007E1FB2" w:rsidP="007E1FB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E1FB2">
        <w:rPr>
          <w:rFonts w:ascii="微软雅黑" w:eastAsia="微软雅黑" w:hAnsi="微软雅黑" w:cs="宋体" w:hint="eastAsia"/>
          <w:color w:val="454545"/>
          <w:kern w:val="0"/>
          <w:szCs w:val="21"/>
        </w:rPr>
        <w:t>小姐年龄 ：25岁-30岁</w:t>
      </w:r>
    </w:p>
    <w:p w:rsidR="007E1FB2" w:rsidRPr="007E1FB2" w:rsidRDefault="007E1FB2" w:rsidP="007E1FB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E1FB2">
        <w:rPr>
          <w:rFonts w:ascii="微软雅黑" w:eastAsia="微软雅黑" w:hAnsi="微软雅黑" w:cs="宋体" w:hint="eastAsia"/>
          <w:color w:val="454545"/>
          <w:kern w:val="0"/>
          <w:szCs w:val="21"/>
        </w:rPr>
        <w:t>服务项目 ：</w:t>
      </w:r>
    </w:p>
    <w:p w:rsidR="007E1FB2" w:rsidRPr="007E1FB2" w:rsidRDefault="007E1FB2" w:rsidP="007E1FB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E1FB2">
        <w:rPr>
          <w:rFonts w:ascii="微软雅黑" w:eastAsia="微软雅黑" w:hAnsi="微软雅黑" w:cs="宋体" w:hint="eastAsia"/>
          <w:color w:val="454545"/>
          <w:kern w:val="0"/>
          <w:szCs w:val="21"/>
        </w:rPr>
        <w:t>价格一览 ：400&amp;nbsp;&amp;</w:t>
      </w:r>
      <w:proofErr w:type="spellStart"/>
      <w:r w:rsidRPr="007E1FB2">
        <w:rPr>
          <w:rFonts w:ascii="微软雅黑" w:eastAsia="微软雅黑" w:hAnsi="微软雅黑" w:cs="宋体" w:hint="eastAsia"/>
          <w:color w:val="454545"/>
          <w:kern w:val="0"/>
          <w:szCs w:val="21"/>
        </w:rPr>
        <w:t>nbsp</w:t>
      </w:r>
      <w:proofErr w:type="spellEnd"/>
      <w:r w:rsidRPr="007E1FB2">
        <w:rPr>
          <w:rFonts w:ascii="微软雅黑" w:eastAsia="微软雅黑" w:hAnsi="微软雅黑" w:cs="宋体" w:hint="eastAsia"/>
          <w:color w:val="454545"/>
          <w:kern w:val="0"/>
          <w:szCs w:val="21"/>
        </w:rPr>
        <w:t>;&amp;</w:t>
      </w:r>
      <w:proofErr w:type="spellStart"/>
      <w:r w:rsidRPr="007E1FB2">
        <w:rPr>
          <w:rFonts w:ascii="微软雅黑" w:eastAsia="微软雅黑" w:hAnsi="微软雅黑" w:cs="宋体" w:hint="eastAsia"/>
          <w:color w:val="454545"/>
          <w:kern w:val="0"/>
          <w:szCs w:val="21"/>
        </w:rPr>
        <w:t>nbsp</w:t>
      </w:r>
      <w:proofErr w:type="spellEnd"/>
      <w:r w:rsidRPr="007E1FB2">
        <w:rPr>
          <w:rFonts w:ascii="微软雅黑" w:eastAsia="微软雅黑" w:hAnsi="微软雅黑" w:cs="宋体" w:hint="eastAsia"/>
          <w:color w:val="454545"/>
          <w:kern w:val="0"/>
          <w:szCs w:val="21"/>
        </w:rPr>
        <w:t>;&amp;</w:t>
      </w:r>
      <w:proofErr w:type="spellStart"/>
      <w:r w:rsidRPr="007E1FB2">
        <w:rPr>
          <w:rFonts w:ascii="微软雅黑" w:eastAsia="微软雅黑" w:hAnsi="微软雅黑" w:cs="宋体" w:hint="eastAsia"/>
          <w:color w:val="454545"/>
          <w:kern w:val="0"/>
          <w:szCs w:val="21"/>
        </w:rPr>
        <w:t>nbsp</w:t>
      </w:r>
      <w:proofErr w:type="spellEnd"/>
      <w:r w:rsidRPr="007E1FB2">
        <w:rPr>
          <w:rFonts w:ascii="微软雅黑" w:eastAsia="微软雅黑" w:hAnsi="微软雅黑" w:cs="宋体" w:hint="eastAsia"/>
          <w:color w:val="454545"/>
          <w:kern w:val="0"/>
          <w:szCs w:val="21"/>
        </w:rPr>
        <w:t>;包夜</w:t>
      </w:r>
    </w:p>
    <w:p w:rsidR="007E1FB2" w:rsidRPr="007E1FB2" w:rsidRDefault="007E1FB2" w:rsidP="007E1FB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E1FB2">
        <w:rPr>
          <w:rFonts w:ascii="微软雅黑" w:eastAsia="微软雅黑" w:hAnsi="微软雅黑" w:cs="宋体" w:hint="eastAsia"/>
          <w:color w:val="454545"/>
          <w:kern w:val="0"/>
          <w:szCs w:val="21"/>
        </w:rPr>
        <w:t>联系方式 ：</w:t>
      </w:r>
      <w:r w:rsidRPr="007E1FB2">
        <w:rPr>
          <w:rFonts w:ascii="微软雅黑" w:eastAsia="微软雅黑" w:hAnsi="微软雅黑" w:cs="宋体" w:hint="eastAsia"/>
          <w:color w:val="0099FF"/>
          <w:kern w:val="0"/>
          <w:szCs w:val="21"/>
        </w:rPr>
        <w:t>QQ： 3803730971|||微信： sisi201167</w:t>
      </w:r>
    </w:p>
    <w:p w:rsidR="007E1FB2" w:rsidRPr="007E1FB2" w:rsidRDefault="007E1FB2" w:rsidP="007E1FB2">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7E1FB2">
        <w:rPr>
          <w:rFonts w:ascii="微软雅黑" w:eastAsia="微软雅黑" w:hAnsi="微软雅黑" w:cs="宋体" w:hint="eastAsia"/>
          <w:b/>
          <w:bCs/>
          <w:color w:val="FF0000"/>
          <w:kern w:val="0"/>
          <w:sz w:val="24"/>
          <w:szCs w:val="24"/>
        </w:rPr>
        <w:t>详细介绍：</w:t>
      </w:r>
    </w:p>
    <w:p w:rsidR="007E1FB2" w:rsidRPr="007E1FB2" w:rsidRDefault="007E1FB2" w:rsidP="007E1FB2">
      <w:pPr>
        <w:widowControl/>
        <w:jc w:val="left"/>
        <w:rPr>
          <w:rFonts w:ascii="微软雅黑" w:eastAsia="微软雅黑" w:hAnsi="微软雅黑" w:cs="宋体" w:hint="eastAsia"/>
          <w:color w:val="000000"/>
          <w:kern w:val="0"/>
          <w:szCs w:val="21"/>
        </w:rPr>
      </w:pPr>
      <w:r w:rsidRPr="007E1FB2">
        <w:rPr>
          <w:rFonts w:ascii="微软雅黑" w:eastAsia="微软雅黑" w:hAnsi="微软雅黑" w:cs="宋体" w:hint="eastAsia"/>
          <w:color w:val="000000"/>
          <w:kern w:val="0"/>
          <w:szCs w:val="21"/>
        </w:rPr>
        <w:br/>
      </w:r>
      <w:r w:rsidRPr="007E1FB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普陀蜜桃臀小少妇 - 楼凤兼职 - 品凤楼_files\202509170300229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普陀蜜桃臀小少妇 - 楼凤兼职 - 品凤楼_files\2025091703002292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E1FB2">
        <w:rPr>
          <w:rFonts w:ascii="微软雅黑" w:eastAsia="微软雅黑" w:hAnsi="微软雅黑" w:cs="宋体" w:hint="eastAsia"/>
          <w:color w:val="000000"/>
          <w:kern w:val="0"/>
          <w:szCs w:val="21"/>
        </w:rPr>
        <w:br/>
      </w:r>
      <w:r w:rsidRPr="007E1FB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普陀蜜桃臀小少妇 - 楼凤兼职 - 品凤楼_files\202509170300227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普陀蜜桃臀小少妇 - 楼凤兼职 - 品凤楼_files\2025091703002271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E1FB2">
        <w:rPr>
          <w:rFonts w:ascii="微软雅黑" w:eastAsia="微软雅黑" w:hAnsi="微软雅黑" w:cs="宋体" w:hint="eastAsia"/>
          <w:color w:val="000000"/>
          <w:kern w:val="0"/>
          <w:szCs w:val="21"/>
        </w:rPr>
        <w:br/>
      </w:r>
      <w:r w:rsidRPr="007E1FB2">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7620000" cy="5234305"/>
            <wp:effectExtent l="0" t="0" r="0" b="4445"/>
            <wp:docPr id="1" name="图片 1" descr="C:\Users\Administrator\Desktop\8889\普陀蜜桃臀小少妇 - 楼凤兼职 - 品凤楼_files\202509170300228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普陀蜜桃臀小少妇 - 楼凤兼职 - 品凤楼_files\2025091703002288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7E1FB2" w:rsidRPr="007E1FB2" w:rsidRDefault="007E1FB2" w:rsidP="007E1FB2">
      <w:pPr>
        <w:widowControl/>
        <w:spacing w:before="100" w:beforeAutospacing="1" w:after="100" w:afterAutospacing="1"/>
        <w:jc w:val="left"/>
        <w:rPr>
          <w:rFonts w:ascii="微软雅黑" w:eastAsia="微软雅黑" w:hAnsi="微软雅黑" w:cs="宋体" w:hint="eastAsia"/>
          <w:color w:val="000000"/>
          <w:kern w:val="0"/>
          <w:szCs w:val="21"/>
        </w:rPr>
      </w:pPr>
      <w:r w:rsidRPr="007E1FB2">
        <w:rPr>
          <w:rFonts w:ascii="微软雅黑" w:eastAsia="微软雅黑" w:hAnsi="微软雅黑" w:cs="宋体" w:hint="eastAsia"/>
          <w:color w:val="000000"/>
          <w:kern w:val="0"/>
          <w:szCs w:val="21"/>
        </w:rPr>
        <w:t>朋友推荐的老师，自聊，价格还挺实惠400一次，见面个子不高，长相较好，穿着低胸就是一眼可以看光的那种，穿着短裤看得出曲线很好，年纪30左右。 洗浴是自己洗，出来擦干上床开始服务，背面服务纯舌，毒龙也有，正面三角区口活69，口活无齿感，69一线天逼逼，爱爱戴套不松弛不催人配合度高。</w:t>
      </w:r>
    </w:p>
    <w:p w:rsidR="007E1FB2" w:rsidRPr="007E1FB2" w:rsidRDefault="007E1FB2" w:rsidP="007E1FB2">
      <w:pPr>
        <w:widowControl/>
        <w:jc w:val="left"/>
        <w:rPr>
          <w:rFonts w:ascii="微软雅黑" w:eastAsia="微软雅黑" w:hAnsi="微软雅黑" w:cs="宋体" w:hint="eastAsia"/>
          <w:color w:val="000000"/>
          <w:kern w:val="0"/>
          <w:szCs w:val="21"/>
        </w:rPr>
      </w:pPr>
      <w:r w:rsidRPr="007E1FB2">
        <w:rPr>
          <w:rFonts w:ascii="微软雅黑" w:eastAsia="微软雅黑" w:hAnsi="微软雅黑" w:cs="宋体" w:hint="eastAsia"/>
          <w:color w:val="000000"/>
          <w:kern w:val="0"/>
          <w:szCs w:val="21"/>
        </w:rPr>
        <w:br/>
      </w:r>
      <w:r w:rsidRPr="007E1FB2">
        <w:rPr>
          <w:rFonts w:ascii="微软雅黑" w:eastAsia="微软雅黑" w:hAnsi="微软雅黑" w:cs="宋体" w:hint="eastAsia"/>
          <w:color w:val="000000"/>
          <w:kern w:val="0"/>
          <w:szCs w:val="21"/>
        </w:rPr>
        <w:br/>
      </w:r>
      <w:r w:rsidRPr="007E1FB2">
        <w:rPr>
          <w:rFonts w:ascii="微软雅黑" w:eastAsia="微软雅黑" w:hAnsi="微软雅黑" w:cs="宋体" w:hint="eastAsia"/>
          <w:color w:val="FF0000"/>
          <w:kern w:val="0"/>
          <w:szCs w:val="21"/>
        </w:rPr>
        <w:lastRenderedPageBreak/>
        <w:t>注意：见面之前要求支付红包、路费、保证金、定金等的个人兼职和对服务项目闪烁其词并一直推荐办卡的场所都是骗子</w:t>
      </w:r>
    </w:p>
    <w:p w:rsidR="008B5844" w:rsidRPr="007E1FB2" w:rsidRDefault="008B5844">
      <w:bookmarkStart w:id="0" w:name="_GoBack"/>
      <w:bookmarkEnd w:id="0"/>
    </w:p>
    <w:sectPr w:rsidR="008B5844" w:rsidRPr="007E1F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420BC"/>
    <w:multiLevelType w:val="multilevel"/>
    <w:tmpl w:val="F12CD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FB2"/>
    <w:rsid w:val="007E1FB2"/>
    <w:rsid w:val="008B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E1FB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E1FB2"/>
    <w:rPr>
      <w:rFonts w:ascii="宋体" w:eastAsia="宋体" w:hAnsi="宋体" w:cs="宋体"/>
      <w:b/>
      <w:bCs/>
      <w:kern w:val="36"/>
      <w:sz w:val="48"/>
      <w:szCs w:val="48"/>
    </w:rPr>
  </w:style>
  <w:style w:type="character" w:customStyle="1" w:styleId="item">
    <w:name w:val="item"/>
    <w:basedOn w:val="a0"/>
    <w:rsid w:val="007E1FB2"/>
  </w:style>
  <w:style w:type="character" w:styleId="a3">
    <w:name w:val="Hyperlink"/>
    <w:basedOn w:val="a0"/>
    <w:uiPriority w:val="99"/>
    <w:semiHidden/>
    <w:unhideWhenUsed/>
    <w:rsid w:val="007E1FB2"/>
    <w:rPr>
      <w:color w:val="0000FF"/>
      <w:u w:val="single"/>
    </w:rPr>
  </w:style>
  <w:style w:type="character" w:customStyle="1" w:styleId="ds-thread-count">
    <w:name w:val="ds-thread-count"/>
    <w:basedOn w:val="a0"/>
    <w:rsid w:val="007E1FB2"/>
  </w:style>
  <w:style w:type="paragraph" w:styleId="a4">
    <w:name w:val="Normal (Web)"/>
    <w:basedOn w:val="a"/>
    <w:uiPriority w:val="99"/>
    <w:semiHidden/>
    <w:unhideWhenUsed/>
    <w:rsid w:val="007E1FB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E1FB2"/>
    <w:rPr>
      <w:sz w:val="18"/>
      <w:szCs w:val="18"/>
    </w:rPr>
  </w:style>
  <w:style w:type="character" w:customStyle="1" w:styleId="Char">
    <w:name w:val="批注框文本 Char"/>
    <w:basedOn w:val="a0"/>
    <w:link w:val="a5"/>
    <w:uiPriority w:val="99"/>
    <w:semiHidden/>
    <w:rsid w:val="007E1FB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E1FB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E1FB2"/>
    <w:rPr>
      <w:rFonts w:ascii="宋体" w:eastAsia="宋体" w:hAnsi="宋体" w:cs="宋体"/>
      <w:b/>
      <w:bCs/>
      <w:kern w:val="36"/>
      <w:sz w:val="48"/>
      <w:szCs w:val="48"/>
    </w:rPr>
  </w:style>
  <w:style w:type="character" w:customStyle="1" w:styleId="item">
    <w:name w:val="item"/>
    <w:basedOn w:val="a0"/>
    <w:rsid w:val="007E1FB2"/>
  </w:style>
  <w:style w:type="character" w:styleId="a3">
    <w:name w:val="Hyperlink"/>
    <w:basedOn w:val="a0"/>
    <w:uiPriority w:val="99"/>
    <w:semiHidden/>
    <w:unhideWhenUsed/>
    <w:rsid w:val="007E1FB2"/>
    <w:rPr>
      <w:color w:val="0000FF"/>
      <w:u w:val="single"/>
    </w:rPr>
  </w:style>
  <w:style w:type="character" w:customStyle="1" w:styleId="ds-thread-count">
    <w:name w:val="ds-thread-count"/>
    <w:basedOn w:val="a0"/>
    <w:rsid w:val="007E1FB2"/>
  </w:style>
  <w:style w:type="paragraph" w:styleId="a4">
    <w:name w:val="Normal (Web)"/>
    <w:basedOn w:val="a"/>
    <w:uiPriority w:val="99"/>
    <w:semiHidden/>
    <w:unhideWhenUsed/>
    <w:rsid w:val="007E1FB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E1FB2"/>
    <w:rPr>
      <w:sz w:val="18"/>
      <w:szCs w:val="18"/>
    </w:rPr>
  </w:style>
  <w:style w:type="character" w:customStyle="1" w:styleId="Char">
    <w:name w:val="批注框文本 Char"/>
    <w:basedOn w:val="a0"/>
    <w:link w:val="a5"/>
    <w:uiPriority w:val="99"/>
    <w:semiHidden/>
    <w:rsid w:val="007E1F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724">
      <w:bodyDiv w:val="1"/>
      <w:marLeft w:val="0"/>
      <w:marRight w:val="0"/>
      <w:marTop w:val="0"/>
      <w:marBottom w:val="0"/>
      <w:divBdr>
        <w:top w:val="none" w:sz="0" w:space="0" w:color="auto"/>
        <w:left w:val="none" w:sz="0" w:space="0" w:color="auto"/>
        <w:bottom w:val="none" w:sz="0" w:space="0" w:color="auto"/>
        <w:right w:val="none" w:sz="0" w:space="0" w:color="auto"/>
      </w:divBdr>
      <w:divsChild>
        <w:div w:id="2055302454">
          <w:marLeft w:val="0"/>
          <w:marRight w:val="0"/>
          <w:marTop w:val="0"/>
          <w:marBottom w:val="300"/>
          <w:divBdr>
            <w:top w:val="none" w:sz="0" w:space="0" w:color="auto"/>
            <w:left w:val="none" w:sz="0" w:space="0" w:color="auto"/>
            <w:bottom w:val="none" w:sz="0" w:space="0" w:color="auto"/>
            <w:right w:val="none" w:sz="0" w:space="0" w:color="auto"/>
          </w:divBdr>
        </w:div>
        <w:div w:id="1660386360">
          <w:marLeft w:val="0"/>
          <w:marRight w:val="0"/>
          <w:marTop w:val="0"/>
          <w:marBottom w:val="210"/>
          <w:divBdr>
            <w:top w:val="single" w:sz="6" w:space="6" w:color="CCCCCC"/>
            <w:left w:val="single" w:sz="6" w:space="6" w:color="CCCCCC"/>
            <w:bottom w:val="single" w:sz="6" w:space="6" w:color="CCCCCC"/>
            <w:right w:val="single" w:sz="6" w:space="6" w:color="CCCCCC"/>
          </w:divBdr>
        </w:div>
        <w:div w:id="157229285">
          <w:marLeft w:val="0"/>
          <w:marRight w:val="0"/>
          <w:marTop w:val="0"/>
          <w:marBottom w:val="0"/>
          <w:divBdr>
            <w:top w:val="none" w:sz="0" w:space="0" w:color="auto"/>
            <w:left w:val="none" w:sz="0" w:space="0" w:color="auto"/>
            <w:bottom w:val="none" w:sz="0" w:space="0" w:color="auto"/>
            <w:right w:val="none" w:sz="0" w:space="0" w:color="auto"/>
          </w:divBdr>
          <w:divsChild>
            <w:div w:id="1375236167">
              <w:marLeft w:val="0"/>
              <w:marRight w:val="0"/>
              <w:marTop w:val="0"/>
              <w:marBottom w:val="0"/>
              <w:divBdr>
                <w:top w:val="none" w:sz="0" w:space="0" w:color="auto"/>
                <w:left w:val="none" w:sz="0" w:space="0" w:color="auto"/>
                <w:bottom w:val="none" w:sz="0" w:space="0" w:color="auto"/>
                <w:right w:val="none" w:sz="0" w:space="0" w:color="auto"/>
              </w:divBdr>
              <w:divsChild>
                <w:div w:id="1796017397">
                  <w:marLeft w:val="0"/>
                  <w:marRight w:val="0"/>
                  <w:marTop w:val="0"/>
                  <w:marBottom w:val="210"/>
                  <w:divBdr>
                    <w:top w:val="single" w:sz="6" w:space="11" w:color="CCCCCC"/>
                    <w:left w:val="single" w:sz="6" w:space="15" w:color="CCCCCC"/>
                    <w:bottom w:val="single" w:sz="6" w:space="4" w:color="CCCCCC"/>
                    <w:right w:val="single" w:sz="6" w:space="15" w:color="CCCCCC"/>
                  </w:divBdr>
                  <w:divsChild>
                    <w:div w:id="1135101262">
                      <w:marLeft w:val="0"/>
                      <w:marRight w:val="0"/>
                      <w:marTop w:val="0"/>
                      <w:marBottom w:val="0"/>
                      <w:divBdr>
                        <w:top w:val="none" w:sz="0" w:space="0" w:color="auto"/>
                        <w:left w:val="none" w:sz="0" w:space="0" w:color="auto"/>
                        <w:bottom w:val="none" w:sz="0" w:space="0" w:color="auto"/>
                        <w:right w:val="none" w:sz="0" w:space="0" w:color="auto"/>
                      </w:divBdr>
                    </w:div>
                  </w:divsChild>
                </w:div>
                <w:div w:id="22788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75"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56&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Words>
  <Characters>667</Characters>
  <Application>Microsoft Office Word</Application>
  <DocSecurity>0</DocSecurity>
  <Lines>5</Lines>
  <Paragraphs>1</Paragraphs>
  <ScaleCrop>false</ScaleCrop>
  <Company>Organization</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