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4F" w:rsidRPr="00A5754F" w:rsidRDefault="00A5754F" w:rsidP="00A5754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5754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杭州三通深喉</w:t>
      </w:r>
    </w:p>
    <w:p w:rsidR="00A5754F" w:rsidRPr="00A5754F" w:rsidRDefault="00A5754F" w:rsidP="00A5754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575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1758701619</w:t>
      </w:r>
      <w:r w:rsidRPr="00A575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75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lnice1118</w:t>
      </w:r>
      <w:r w:rsidRPr="00A575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575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575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75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5754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575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575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5754F" w:rsidRPr="00A5754F" w:rsidRDefault="00A5754F" w:rsidP="00A5754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54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5754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A5754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5754F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5754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5754F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-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A5754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754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5754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754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5754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754F">
        <w:rPr>
          <w:rFonts w:ascii="Arial" w:eastAsia="宋体" w:hAnsi="Arial" w:cs="Arial"/>
          <w:color w:val="454545"/>
          <w:kern w:val="0"/>
          <w:szCs w:val="21"/>
        </w:rPr>
        <w:t>;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5754F" w:rsidRPr="00A5754F" w:rsidRDefault="00A5754F" w:rsidP="00A575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754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 xml:space="preserve"> 3695556773|||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 xml:space="preserve"> 18069767566|||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0099FF"/>
          <w:kern w:val="0"/>
          <w:szCs w:val="21"/>
        </w:rPr>
        <w:t>杭州东站附近小区</w:t>
      </w:r>
    </w:p>
    <w:p w:rsidR="00A5754F" w:rsidRPr="00A5754F" w:rsidRDefault="00A5754F" w:rsidP="00A5754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5754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5754F" w:rsidRPr="00A5754F" w:rsidRDefault="00A5754F" w:rsidP="00A575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754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575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39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96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54F" w:rsidRPr="00A5754F" w:rsidRDefault="00A5754F" w:rsidP="00A575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754F">
        <w:rPr>
          <w:rFonts w:ascii="Arial" w:eastAsia="宋体" w:hAnsi="Arial" w:cs="Arial"/>
          <w:color w:val="6D6D6D"/>
          <w:kern w:val="0"/>
          <w:szCs w:val="21"/>
        </w:rPr>
        <w:t>泄火专用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 xml:space="preserve"> 300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块钱一次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挺划算的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比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spa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划算多了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屁股非常大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深喉我也见识了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 xml:space="preserve"> 17cm</w:t>
      </w:r>
      <w:r w:rsidRPr="00A5754F">
        <w:rPr>
          <w:rFonts w:ascii="Arial" w:eastAsia="宋体" w:hAnsi="Arial" w:cs="Arial"/>
          <w:color w:val="6D6D6D"/>
          <w:kern w:val="0"/>
          <w:szCs w:val="21"/>
        </w:rPr>
        <w:t>一口吃完全是比较牛逼的</w:t>
      </w:r>
    </w:p>
    <w:p w:rsidR="00636010" w:rsidRPr="00A5754F" w:rsidRDefault="00636010">
      <w:bookmarkStart w:id="0" w:name="_GoBack"/>
      <w:bookmarkEnd w:id="0"/>
    </w:p>
    <w:sectPr w:rsidR="00636010" w:rsidRPr="00A57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607A3"/>
    <w:multiLevelType w:val="multilevel"/>
    <w:tmpl w:val="4A54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54F"/>
    <w:rsid w:val="00636010"/>
    <w:rsid w:val="00A5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75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75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754F"/>
  </w:style>
  <w:style w:type="character" w:styleId="a3">
    <w:name w:val="Hyperlink"/>
    <w:basedOn w:val="a0"/>
    <w:uiPriority w:val="99"/>
    <w:semiHidden/>
    <w:unhideWhenUsed/>
    <w:rsid w:val="00A5754F"/>
    <w:rPr>
      <w:color w:val="0000FF"/>
      <w:u w:val="single"/>
    </w:rPr>
  </w:style>
  <w:style w:type="character" w:customStyle="1" w:styleId="ds-thread-count">
    <w:name w:val="ds-thread-count"/>
    <w:basedOn w:val="a0"/>
    <w:rsid w:val="00A5754F"/>
  </w:style>
  <w:style w:type="paragraph" w:styleId="a4">
    <w:name w:val="Normal (Web)"/>
    <w:basedOn w:val="a"/>
    <w:uiPriority w:val="99"/>
    <w:semiHidden/>
    <w:unhideWhenUsed/>
    <w:rsid w:val="00A575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75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75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75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75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754F"/>
  </w:style>
  <w:style w:type="character" w:styleId="a3">
    <w:name w:val="Hyperlink"/>
    <w:basedOn w:val="a0"/>
    <w:uiPriority w:val="99"/>
    <w:semiHidden/>
    <w:unhideWhenUsed/>
    <w:rsid w:val="00A5754F"/>
    <w:rPr>
      <w:color w:val="0000FF"/>
      <w:u w:val="single"/>
    </w:rPr>
  </w:style>
  <w:style w:type="character" w:customStyle="1" w:styleId="ds-thread-count">
    <w:name w:val="ds-thread-count"/>
    <w:basedOn w:val="a0"/>
    <w:rsid w:val="00A5754F"/>
  </w:style>
  <w:style w:type="paragraph" w:styleId="a4">
    <w:name w:val="Normal (Web)"/>
    <w:basedOn w:val="a"/>
    <w:uiPriority w:val="99"/>
    <w:semiHidden/>
    <w:unhideWhenUsed/>
    <w:rsid w:val="00A575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75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75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87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8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58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68782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